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r>
              <w:rPr>
                <w:rFonts w:ascii="Times New Roman" w:eastAsia="Times New Roman" w:hAnsi="Times New Roman" w:cs="Times New Roman"/>
                <w:i/>
                <w:iCs/>
                <w:color w:val="000000"/>
                <w:sz w:val="24"/>
              </w:rPr>
              <w:t>Indicate whether the statement is true or false.</w:t>
            </w:r>
          </w:p>
        </w:tc>
      </w:tr>
    </w:tbl>
    <w:p w:rsidR="00002B4A" w:rsidRDefault="00002B4A">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 Any individual director can act as an agent to bind the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 The board of directors is the ultimate authority in every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 A corporation’s officers and other executive employees are hired by corporate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 Many states permit a corporate board to have fewer than three directors.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 The initial board of </w:t>
            </w:r>
            <w:r>
              <w:rPr>
                <w:rFonts w:ascii="Times New Roman" w:eastAsia="Times New Roman" w:hAnsi="Times New Roman" w:cs="Times New Roman"/>
                <w:color w:val="000000"/>
                <w:sz w:val="22"/>
                <w:szCs w:val="22"/>
              </w:rPr>
              <w:t>directors of a corporation is normally elected at the first annual shareholders’ meeting by a majority vote of the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 Most states do not allow directors to participate in board of directors’ meetings from remote </w:t>
            </w:r>
            <w:r>
              <w:rPr>
                <w:rFonts w:ascii="Times New Roman" w:eastAsia="Times New Roman" w:hAnsi="Times New Roman" w:cs="Times New Roman"/>
                <w:color w:val="000000"/>
                <w:sz w:val="22"/>
                <w:szCs w:val="22"/>
              </w:rPr>
              <w:t>locations.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7. A director can be elected by the other members of the board.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8. A new position on a board of directors can be created by an amendment to the articles of incorporation.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9. The minimum number of members of a body of officials that must be present before business can validly be transacted is known as a quorum.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10. Each director present at a board meeting has one vote.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11. Publicly held corporations typically create committees of directors and delegate certain tasks to these committees.​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lastRenderedPageBreak/>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12. Shareholders appoint corporate officers and other executive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13. The ordinary rules of agency normally apply to the employment of corporate officers.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14. Corporate officers can normally be removed by the board of directors without 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15. Directors</w:t>
            </w:r>
            <w:r>
              <w:rPr>
                <w:rFonts w:ascii="Times New Roman" w:eastAsia="Times New Roman" w:hAnsi="Times New Roman" w:cs="Times New Roman"/>
                <w:color w:val="000000"/>
                <w:sz w:val="22"/>
                <w:szCs w:val="22"/>
              </w:rPr>
              <w:t xml:space="preserve"> can delegate work to corporate officers and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16. A director or officer must exercise due care in performing their duties, including acting in good faith.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17. Directors are not expected to </w:t>
            </w:r>
            <w:r>
              <w:rPr>
                <w:rFonts w:ascii="Times New Roman" w:eastAsia="Times New Roman" w:hAnsi="Times New Roman" w:cs="Times New Roman"/>
                <w:color w:val="000000"/>
                <w:sz w:val="22"/>
                <w:szCs w:val="22"/>
              </w:rPr>
              <w:t>act in accordance with their own knowledge and training, but to rely on information given to them by certain other persons.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18. Directors must refrain from self-dealing.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19. A director must always </w:t>
            </w:r>
            <w:r>
              <w:rPr>
                <w:rFonts w:ascii="Times New Roman" w:eastAsia="Times New Roman" w:hAnsi="Times New Roman" w:cs="Times New Roman"/>
                <w:color w:val="000000"/>
                <w:sz w:val="22"/>
                <w:szCs w:val="22"/>
              </w:rPr>
              <w:t>vote on a proposed transaction in which he or she has a personal interest.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20. Corporate directors and officers are insurers of business success.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21. As a general rule, shareholders make daily </w:t>
            </w:r>
            <w:r>
              <w:rPr>
                <w:rFonts w:ascii="Times New Roman" w:eastAsia="Times New Roman" w:hAnsi="Times New Roman" w:cs="Times New Roman"/>
                <w:color w:val="000000"/>
                <w:sz w:val="22"/>
                <w:szCs w:val="22"/>
              </w:rPr>
              <w:t>business decisions for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22. Shareholders are not personally liable for the debts of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23. For shareholders to act during a shareholders’ meeting, a quorum must be present.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24. The articles of incorporation can exclude or limit shareholders’ voting rights.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25. Cumulative voting refers to the accumulation of proposals presented annually for a shareholders’ vote.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26. Shareholders can elect and remove the directors of the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27. In some states, a director can be removed from a corporate board without 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28. A majority vote of the</w:t>
            </w:r>
            <w:r>
              <w:rPr>
                <w:rFonts w:ascii="Times New Roman" w:eastAsia="Times New Roman" w:hAnsi="Times New Roman" w:cs="Times New Roman"/>
                <w:color w:val="000000"/>
                <w:sz w:val="22"/>
                <w:szCs w:val="22"/>
              </w:rPr>
              <w:t xml:space="preserve"> shares represented at a shareholders’ meeting is usually required to pass resolutions.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29. When shareholders want to change a company policy, they can put their idea up for a shareholder vote.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2"/>
                <w:szCs w:val="22"/>
              </w:rPr>
              <w:t>With preemptive rights, shareholders preempt the decisions of directors and officers with respect to corporate policy.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31. Since stock is intangible personal property, the ownership right to stock exists independently of a stock</w:t>
            </w:r>
            <w:r>
              <w:rPr>
                <w:rFonts w:ascii="Times New Roman" w:eastAsia="Times New Roman" w:hAnsi="Times New Roman" w:cs="Times New Roman"/>
                <w:color w:val="000000"/>
                <w:sz w:val="22"/>
                <w:szCs w:val="22"/>
              </w:rPr>
              <w:t xml:space="preserve"> certificate.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32. Dividends can be paid in cash or property, but not in stock in other corporations.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33. Every shareholder is entitled to examine specified corporate records but only in person, not </w:t>
            </w:r>
            <w:r>
              <w:rPr>
                <w:rFonts w:ascii="Times New Roman" w:eastAsia="Times New Roman" w:hAnsi="Times New Roman" w:cs="Times New Roman"/>
                <w:color w:val="000000"/>
                <w:sz w:val="22"/>
                <w:szCs w:val="22"/>
              </w:rPr>
              <w:t>through an agent.​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34. When the corporation is harmed by the actions of a third party, the directors can bring a lawsuit in the name of the corporation against that party.​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2"/>
                <w:szCs w:val="22"/>
              </w:rPr>
              <w:t xml:space="preserve">A majority shareholder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owe a fiduciary duty to minority shareholders under any circumstances.​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True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r>
                    <w:rPr>
                      <w:rFonts w:ascii="Times New Roman" w:eastAsia="Times New Roman" w:hAnsi="Times New Roman" w:cs="Times New Roman"/>
                      <w:color w:val="000000"/>
                      <w:sz w:val="22"/>
                      <w:szCs w:val="22"/>
                    </w:rPr>
                    <w:t>False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r>
              <w:rPr>
                <w:rFonts w:ascii="Times New Roman" w:eastAsia="Times New Roman" w:hAnsi="Times New Roman" w:cs="Times New Roman"/>
                <w:i/>
                <w:iCs/>
                <w:color w:val="000000"/>
                <w:sz w:val="24"/>
              </w:rPr>
              <w:t>Indicate the answer choice that best completes the statement or answers the question.</w:t>
            </w:r>
          </w:p>
        </w:tc>
      </w:tr>
    </w:tbl>
    <w:p w:rsidR="00002B4A" w:rsidRDefault="00002B4A">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36. Bret and Courtney form Delite </w:t>
            </w:r>
            <w:r>
              <w:rPr>
                <w:rFonts w:ascii="Times New Roman" w:eastAsia="Times New Roman" w:hAnsi="Times New Roman" w:cs="Times New Roman"/>
                <w:color w:val="000000"/>
                <w:sz w:val="22"/>
                <w:szCs w:val="22"/>
              </w:rPr>
              <w:t>Day Care, Inc. Ultimate responsibility for policy decisions necessary to the management of corporate affairs rests with Delite’s​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19"/>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board</w:t>
                  </w:r>
                  <w:proofErr w:type="gramEnd"/>
                  <w:r>
                    <w:rPr>
                      <w:rFonts w:ascii="Times New Roman" w:eastAsia="Times New Roman" w:hAnsi="Times New Roman" w:cs="Times New Roman"/>
                      <w:color w:val="000000"/>
                      <w:sz w:val="22"/>
                      <w:szCs w:val="22"/>
                    </w:rPr>
                    <w:t xml:space="preserve"> of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incorporators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officers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shareholders</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37. Roddy is elected as a </w:t>
            </w:r>
            <w:r>
              <w:rPr>
                <w:rFonts w:ascii="Times New Roman" w:eastAsia="Times New Roman" w:hAnsi="Times New Roman" w:cs="Times New Roman"/>
                <w:color w:val="000000"/>
                <w:sz w:val="22"/>
                <w:szCs w:val="22"/>
              </w:rPr>
              <w:t>director to the board of Salt n’ No-Salt Snax, Inc. He will most likely serve for a term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2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about</w:t>
                  </w:r>
                  <w:proofErr w:type="gramEnd"/>
                  <w:r>
                    <w:rPr>
                      <w:rFonts w:ascii="Times New Roman" w:eastAsia="Times New Roman" w:hAnsi="Times New Roman" w:cs="Times New Roman"/>
                      <w:color w:val="000000"/>
                      <w:sz w:val="22"/>
                      <w:szCs w:val="22"/>
                    </w:rPr>
                    <w:t xml:space="preserve"> ten years.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less</w:t>
                  </w:r>
                  <w:proofErr w:type="gramEnd"/>
                  <w:r>
                    <w:rPr>
                      <w:rFonts w:ascii="Times New Roman" w:eastAsia="Times New Roman" w:hAnsi="Times New Roman" w:cs="Times New Roman"/>
                      <w:color w:val="000000"/>
                      <w:sz w:val="22"/>
                      <w:szCs w:val="22"/>
                    </w:rPr>
                    <w:t xml:space="preserve"> than one year.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life</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year.</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38. Clive, Doris, and Elgar are the first directors on the board of Face x </w:t>
            </w:r>
            <w:r>
              <w:rPr>
                <w:rFonts w:ascii="Times New Roman" w:eastAsia="Times New Roman" w:hAnsi="Times New Roman" w:cs="Times New Roman"/>
                <w:color w:val="000000"/>
                <w:sz w:val="22"/>
                <w:szCs w:val="22"/>
              </w:rPr>
              <w:t>Face Corporation, a social media host. Subsequent directors are elected by a majority vote of Face x Face’s​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6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users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employees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officers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shareholders</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39. Security Insurance, Inc. has a board of ten directors. Security’s </w:t>
            </w:r>
            <w:r>
              <w:rPr>
                <w:rFonts w:ascii="Times New Roman" w:eastAsia="Times New Roman" w:hAnsi="Times New Roman" w:cs="Times New Roman"/>
                <w:color w:val="000000"/>
                <w:sz w:val="22"/>
                <w:szCs w:val="22"/>
              </w:rPr>
              <w:t>bylaws do not state any quorum requirements. In most states, a quorum for Security’s board meetings would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59"/>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two</w:t>
                  </w:r>
                  <w:proofErr w:type="gramEnd"/>
                  <w:r>
                    <w:rPr>
                      <w:rFonts w:ascii="Times New Roman" w:eastAsia="Times New Roman" w:hAnsi="Times New Roman" w:cs="Times New Roman"/>
                      <w:color w:val="000000"/>
                      <w:sz w:val="22"/>
                      <w:szCs w:val="22"/>
                    </w:rPr>
                    <w:t xml:space="preserve">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six</w:t>
                  </w:r>
                  <w:proofErr w:type="gramEnd"/>
                  <w:r>
                    <w:rPr>
                      <w:rFonts w:ascii="Times New Roman" w:eastAsia="Times New Roman" w:hAnsi="Times New Roman" w:cs="Times New Roman"/>
                      <w:color w:val="000000"/>
                      <w:sz w:val="22"/>
                      <w:szCs w:val="22"/>
                    </w:rPr>
                    <w:t xml:space="preserve">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nine</w:t>
                  </w:r>
                  <w:proofErr w:type="gramEnd"/>
                  <w:r>
                    <w:rPr>
                      <w:rFonts w:ascii="Times New Roman" w:eastAsia="Times New Roman" w:hAnsi="Times New Roman" w:cs="Times New Roman"/>
                      <w:color w:val="000000"/>
                      <w:sz w:val="22"/>
                      <w:szCs w:val="22"/>
                    </w:rPr>
                    <w:t xml:space="preserve">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ten</w:t>
                  </w:r>
                  <w:proofErr w:type="gramEnd"/>
                  <w:r>
                    <w:rPr>
                      <w:rFonts w:ascii="Times New Roman" w:eastAsia="Times New Roman" w:hAnsi="Times New Roman" w:cs="Times New Roman"/>
                      <w:color w:val="000000"/>
                      <w:sz w:val="22"/>
                      <w:szCs w:val="22"/>
                    </w:rPr>
                    <w:t xml:space="preserve"> directors.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40. Aviators Source Corporation makes and sells </w:t>
            </w:r>
            <w:r>
              <w:rPr>
                <w:rFonts w:ascii="Times New Roman" w:eastAsia="Times New Roman" w:hAnsi="Times New Roman" w:cs="Times New Roman"/>
                <w:color w:val="000000"/>
                <w:sz w:val="22"/>
                <w:szCs w:val="22"/>
              </w:rPr>
              <w:t>aircraft parts. In most states, the minimum number of directors that must be present before Aviators Source’s board could transact its business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83"/>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of the directors authorized in the articles or bylaws.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majority of the number </w:t>
                  </w:r>
                  <w:r>
                    <w:rPr>
                      <w:rFonts w:ascii="Times New Roman" w:eastAsia="Times New Roman" w:hAnsi="Times New Roman" w:cs="Times New Roman"/>
                      <w:color w:val="000000"/>
                      <w:sz w:val="22"/>
                      <w:szCs w:val="22"/>
                    </w:rPr>
                    <w:t>authorized in the articles or bylaws.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any</w:t>
                  </w:r>
                  <w:proofErr w:type="gramEnd"/>
                  <w:r>
                    <w:rPr>
                      <w:rFonts w:ascii="Times New Roman" w:eastAsia="Times New Roman" w:hAnsi="Times New Roman" w:cs="Times New Roman"/>
                      <w:color w:val="000000"/>
                      <w:sz w:val="22"/>
                      <w:szCs w:val="22"/>
                    </w:rPr>
                    <w:t xml:space="preserve"> odd number.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41. RayAnn is a corporate officer for Shady’s Trees, Inc. As a corporate officer, RayAnn is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8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head of the board of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involved</w:t>
                  </w:r>
                  <w:proofErr w:type="gramEnd"/>
                  <w:r>
                    <w:rPr>
                      <w:rFonts w:ascii="Times New Roman" w:eastAsia="Times New Roman" w:hAnsi="Times New Roman" w:cs="Times New Roman"/>
                      <w:color w:val="000000"/>
                      <w:sz w:val="22"/>
                      <w:szCs w:val="22"/>
                    </w:rPr>
                    <w:t xml:space="preserve"> in the day-to-day </w:t>
                  </w:r>
                  <w:r>
                    <w:rPr>
                      <w:rFonts w:ascii="Times New Roman" w:eastAsia="Times New Roman" w:hAnsi="Times New Roman" w:cs="Times New Roman"/>
                      <w:color w:val="000000"/>
                      <w:sz w:val="22"/>
                      <w:szCs w:val="22"/>
                    </w:rPr>
                    <w:t>operations of the firm.</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involved in the day-to-day operations of the firm.</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in</w:t>
                  </w:r>
                  <w:proofErr w:type="gramEnd"/>
                  <w:r>
                    <w:rPr>
                      <w:rFonts w:ascii="Times New Roman" w:eastAsia="Times New Roman" w:hAnsi="Times New Roman" w:cs="Times New Roman"/>
                      <w:color w:val="000000"/>
                      <w:sz w:val="22"/>
                      <w:szCs w:val="22"/>
                    </w:rPr>
                    <w:t xml:space="preserve"> charge of selecting members of the board of directors.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42. The board of Management Consultants, Inc. (MCI), can delegate work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5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 xml:space="preserve">​MCI’s </w:t>
                  </w:r>
                  <w:r>
                    <w:rPr>
                      <w:rFonts w:ascii="Times New Roman" w:eastAsia="Times New Roman" w:hAnsi="Times New Roman" w:cs="Times New Roman"/>
                      <w:color w:val="000000"/>
                      <w:sz w:val="22"/>
                      <w:szCs w:val="22"/>
                    </w:rPr>
                    <w:t>incorporators.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​MCI’s officers.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​MCI’s shareholders.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one.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43. Ernesto is a director of Fine Art Dealers, Inc. Ernesto is trained in art valuation. Fine Art makes several purchases in which it pays too much for artwork. Ernesto </w:t>
            </w:r>
            <w:r>
              <w:rPr>
                <w:rFonts w:ascii="Times New Roman" w:eastAsia="Times New Roman" w:hAnsi="Times New Roman" w:cs="Times New Roman"/>
                <w:color w:val="000000"/>
                <w:sz w:val="22"/>
                <w:szCs w:val="22"/>
              </w:rPr>
              <w:t>approves all the transactions without reading the details. Ernesto is most likely liable for breach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care.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loyalty.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business judgment rule.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44. Coast-to-Coast </w:t>
            </w:r>
            <w:r>
              <w:rPr>
                <w:rFonts w:ascii="Times New Roman" w:eastAsia="Times New Roman" w:hAnsi="Times New Roman" w:cs="Times New Roman"/>
                <w:color w:val="000000"/>
                <w:sz w:val="22"/>
                <w:szCs w:val="22"/>
              </w:rPr>
              <w:t>Distribution,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is a national trucking company. Like most corporations, Coast-to-Coast’s employees include 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19"/>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board</w:t>
                  </w:r>
                  <w:proofErr w:type="gramEnd"/>
                  <w:r>
                    <w:rPr>
                      <w:rFonts w:ascii="Times New Roman" w:eastAsia="Times New Roman" w:hAnsi="Times New Roman" w:cs="Times New Roman"/>
                      <w:color w:val="000000"/>
                      <w:sz w:val="22"/>
                      <w:szCs w:val="22"/>
                    </w:rPr>
                    <w:t xml:space="preserve"> of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incorporators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officers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shareholders</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45. Karen and Laura are officers of Marketing </w:t>
            </w:r>
            <w:r>
              <w:rPr>
                <w:rFonts w:ascii="Times New Roman" w:eastAsia="Times New Roman" w:hAnsi="Times New Roman" w:cs="Times New Roman"/>
                <w:color w:val="000000"/>
                <w:sz w:val="22"/>
                <w:szCs w:val="22"/>
              </w:rPr>
              <w:t>Wizards Inc. As corporate officers, the rights of Karen and Laura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82"/>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determined</w:t>
                  </w:r>
                  <w:proofErr w:type="gramEnd"/>
                  <w:r>
                    <w:rPr>
                      <w:rFonts w:ascii="Times New Roman" w:eastAsia="Times New Roman" w:hAnsi="Times New Roman" w:cs="Times New Roman"/>
                      <w:color w:val="000000"/>
                      <w:sz w:val="22"/>
                      <w:szCs w:val="22"/>
                    </w:rPr>
                    <w:t xml:space="preserve"> by their employment contracts.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specified</w:t>
                  </w:r>
                  <w:proofErr w:type="gramEnd"/>
                  <w:r>
                    <w:rPr>
                      <w:rFonts w:ascii="Times New Roman" w:eastAsia="Times New Roman" w:hAnsi="Times New Roman" w:cs="Times New Roman"/>
                      <w:color w:val="000000"/>
                      <w:sz w:val="22"/>
                      <w:szCs w:val="22"/>
                    </w:rPr>
                    <w:t xml:space="preserve"> in state corporation statutes.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same as those of the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same as those of the shareholders.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46. Rafi, a director of Super Service Station Corporation, does not attend a board meeting for three years. During that time, Todd, Super’s president, makes improper loans that cost the company $1 million. Rafi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13"/>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liable</w:t>
                  </w:r>
                  <w:proofErr w:type="gramEnd"/>
                  <w:r>
                    <w:rPr>
                      <w:rFonts w:ascii="Times New Roman" w:eastAsia="Times New Roman" w:hAnsi="Times New Roman" w:cs="Times New Roman"/>
                      <w:color w:val="000000"/>
                      <w:sz w:val="22"/>
                      <w:szCs w:val="22"/>
                    </w:rPr>
                    <w:t xml:space="preserve"> for negligence</w:t>
                  </w:r>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liable</w:t>
                  </w:r>
                  <w:proofErr w:type="gramEnd"/>
                  <w:r>
                    <w:rPr>
                      <w:rFonts w:ascii="Times New Roman" w:eastAsia="Times New Roman" w:hAnsi="Times New Roman" w:cs="Times New Roman"/>
                      <w:color w:val="000000"/>
                      <w:sz w:val="22"/>
                      <w:szCs w:val="22"/>
                    </w:rPr>
                    <w:t xml:space="preserve"> for violation of the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liable because missing meetings is an honest mistake.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liable because missing meetings is only poor judgment.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47. Holly is a director of International Spices, Inc. As a </w:t>
            </w:r>
            <w:r>
              <w:rPr>
                <w:rFonts w:ascii="Times New Roman" w:eastAsia="Times New Roman" w:hAnsi="Times New Roman" w:cs="Times New Roman"/>
                <w:color w:val="000000"/>
                <w:sz w:val="22"/>
                <w:szCs w:val="22"/>
              </w:rPr>
              <w:t>director, with respect to the corporation, Holly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05"/>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fiduciary.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incorporator.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officer.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employee.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48. Nora is a director of Outback Outfitters, Inc. Under the standard of due care owed by directors of a corporation, </w:t>
            </w:r>
            <w:r>
              <w:rPr>
                <w:rFonts w:ascii="Times New Roman" w:eastAsia="Times New Roman" w:hAnsi="Times New Roman" w:cs="Times New Roman"/>
                <w:color w:val="000000"/>
                <w:sz w:val="22"/>
                <w:szCs w:val="22"/>
              </w:rPr>
              <w:t>Nora’s decisions must be informed 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8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reasonable</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unquestionable</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indefensible</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perfect</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49. Denise, Ervin, and Flem occupy the positions of directors on the board of Gallery Home Furnishings Inc. As directors, they may NOT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21"/>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authorize</w:t>
                  </w:r>
                  <w:proofErr w:type="gramEnd"/>
                  <w:r>
                    <w:rPr>
                      <w:rFonts w:ascii="Times New Roman" w:eastAsia="Times New Roman" w:hAnsi="Times New Roman" w:cs="Times New Roman"/>
                      <w:color w:val="000000"/>
                      <w:sz w:val="22"/>
                      <w:szCs w:val="22"/>
                    </w:rPr>
                    <w:t xml:space="preserve"> major corporate policy decisions.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decide</w:t>
                  </w:r>
                  <w:proofErr w:type="gramEnd"/>
                  <w:r>
                    <w:rPr>
                      <w:rFonts w:ascii="Times New Roman" w:eastAsia="Times New Roman" w:hAnsi="Times New Roman" w:cs="Times New Roman"/>
                      <w:color w:val="000000"/>
                      <w:sz w:val="22"/>
                      <w:szCs w:val="22"/>
                    </w:rPr>
                    <w:t xml:space="preserve"> to issue stock and bonds, and declare dividends.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select</w:t>
                  </w:r>
                  <w:proofErr w:type="gramEnd"/>
                  <w:r>
                    <w:rPr>
                      <w:rFonts w:ascii="Times New Roman" w:eastAsia="Times New Roman" w:hAnsi="Times New Roman" w:cs="Times New Roman"/>
                      <w:color w:val="000000"/>
                      <w:sz w:val="22"/>
                      <w:szCs w:val="22"/>
                    </w:rPr>
                    <w:t xml:space="preserve"> and remove corporate officers.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subordinate</w:t>
                  </w:r>
                  <w:proofErr w:type="gramEnd"/>
                  <w:r>
                    <w:rPr>
                      <w:rFonts w:ascii="Times New Roman" w:eastAsia="Times New Roman" w:hAnsi="Times New Roman" w:cs="Times New Roman"/>
                      <w:color w:val="000000"/>
                      <w:sz w:val="22"/>
                      <w:szCs w:val="22"/>
                    </w:rPr>
                    <w:t xml:space="preserve"> the corporation’s welfare to their personal interests.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50. Carlo is a </w:t>
            </w:r>
            <w:r>
              <w:rPr>
                <w:rFonts w:ascii="Times New Roman" w:eastAsia="Times New Roman" w:hAnsi="Times New Roman" w:cs="Times New Roman"/>
                <w:color w:val="000000"/>
                <w:sz w:val="22"/>
                <w:szCs w:val="22"/>
              </w:rPr>
              <w:t>director of Desserts Italiano, Inc. Carlo opposes a tender offer that is in the company’s best interest because its acceptance would cost his position as a director. Carlo is most likely liable for a breach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business</w:t>
                  </w:r>
                  <w:r>
                    <w:rPr>
                      <w:rFonts w:ascii="Times New Roman" w:eastAsia="Times New Roman" w:hAnsi="Times New Roman" w:cs="Times New Roman"/>
                      <w:color w:val="000000"/>
                      <w:sz w:val="22"/>
                      <w:szCs w:val="22"/>
                    </w:rPr>
                    <w:t xml:space="preserve">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care.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loyalty.</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51. Emma is a director of Fab Styles Corporation. Without informing Fab, Emma goes into business with GR8 Trends, Inc., in competition with Fab. Emma is li-able for breach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care.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loyalty.</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52. Lewis is a director of Mines &amp; Refineries, Inc. Using information that is not available to the </w:t>
            </w:r>
            <w:proofErr w:type="gramStart"/>
            <w:r>
              <w:rPr>
                <w:rFonts w:ascii="Times New Roman" w:eastAsia="Times New Roman" w:hAnsi="Times New Roman" w:cs="Times New Roman"/>
                <w:color w:val="000000"/>
                <w:sz w:val="22"/>
                <w:szCs w:val="22"/>
              </w:rPr>
              <w:t>public,</w:t>
            </w:r>
            <w:proofErr w:type="gramEnd"/>
            <w:r>
              <w:rPr>
                <w:rFonts w:ascii="Times New Roman" w:eastAsia="Times New Roman" w:hAnsi="Times New Roman" w:cs="Times New Roman"/>
                <w:color w:val="000000"/>
                <w:sz w:val="22"/>
                <w:szCs w:val="22"/>
              </w:rPr>
              <w:t xml:space="preserve"> Lewis makes a profit trading in </w:t>
            </w:r>
            <w:r>
              <w:rPr>
                <w:rFonts w:ascii="Times New Roman" w:eastAsia="Times New Roman" w:hAnsi="Times New Roman" w:cs="Times New Roman"/>
                <w:color w:val="000000"/>
                <w:sz w:val="22"/>
                <w:szCs w:val="22"/>
              </w:rPr>
              <w:t>Mines &amp; Refineries securities. Lewis is most likely liable for breach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loyalty.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care.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53. Shannon is an officer for Turista Shirts Corporation. Due to</w:t>
            </w:r>
            <w:r>
              <w:rPr>
                <w:rFonts w:ascii="Times New Roman" w:eastAsia="Times New Roman" w:hAnsi="Times New Roman" w:cs="Times New Roman"/>
                <w:color w:val="000000"/>
                <w:sz w:val="22"/>
                <w:szCs w:val="22"/>
              </w:rPr>
              <w:t xml:space="preserve"> a bad business decision on Shannon’s part, the company’s sales decrease. Shannon is most likely liable for breach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care.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duty of loyalty.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54. Rosa and Sean </w:t>
            </w:r>
            <w:r>
              <w:rPr>
                <w:rFonts w:ascii="Times New Roman" w:eastAsia="Times New Roman" w:hAnsi="Times New Roman" w:cs="Times New Roman"/>
                <w:color w:val="000000"/>
                <w:sz w:val="22"/>
                <w:szCs w:val="22"/>
              </w:rPr>
              <w:t>are shareholders of T-Rex Tacos, Inc. Rosa’s written authorization to Sean to vote Rosa’s shares at a shareholders’ meeting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5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violation of the duty of care.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preemptive right.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proxy.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quorum.</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55. Farrah and Grant </w:t>
            </w:r>
            <w:r>
              <w:rPr>
                <w:rFonts w:ascii="Times New Roman" w:eastAsia="Times New Roman" w:hAnsi="Times New Roman" w:cs="Times New Roman"/>
                <w:color w:val="000000"/>
                <w:sz w:val="22"/>
                <w:szCs w:val="22"/>
              </w:rPr>
              <w:t>are shareholders of Hong Kong Restaurants, Inc. As shareholders, they must approve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08"/>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conducting</w:t>
                  </w:r>
                  <w:proofErr w:type="gramEnd"/>
                  <w:r>
                    <w:rPr>
                      <w:rFonts w:ascii="Times New Roman" w:eastAsia="Times New Roman" w:hAnsi="Times New Roman" w:cs="Times New Roman"/>
                      <w:color w:val="000000"/>
                      <w:sz w:val="22"/>
                      <w:szCs w:val="22"/>
                    </w:rPr>
                    <w:t xml:space="preserve"> a merger.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deciding</w:t>
                  </w:r>
                  <w:proofErr w:type="gramEnd"/>
                  <w:r>
                    <w:rPr>
                      <w:rFonts w:ascii="Times New Roman" w:eastAsia="Times New Roman" w:hAnsi="Times New Roman" w:cs="Times New Roman"/>
                      <w:color w:val="000000"/>
                      <w:sz w:val="22"/>
                      <w:szCs w:val="22"/>
                    </w:rPr>
                    <w:t xml:space="preserve"> to pursue new business opportunities.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negotiating</w:t>
                  </w:r>
                  <w:proofErr w:type="gramEnd"/>
                  <w:r>
                    <w:rPr>
                      <w:rFonts w:ascii="Times New Roman" w:eastAsia="Times New Roman" w:hAnsi="Times New Roman" w:cs="Times New Roman"/>
                      <w:color w:val="000000"/>
                      <w:sz w:val="22"/>
                      <w:szCs w:val="22"/>
                    </w:rPr>
                    <w:t xml:space="preserve"> a contract between management and labor.</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56. Corporate business matters are presented at a shareholders’ meeting of Hollywood Lights, Inc., and other corporations in the form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69"/>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resolutions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proxies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articles</w:t>
                  </w:r>
                  <w:proofErr w:type="gramEnd"/>
                  <w:r>
                    <w:rPr>
                      <w:rFonts w:ascii="Times New Roman" w:eastAsia="Times New Roman" w:hAnsi="Times New Roman" w:cs="Times New Roman"/>
                      <w:color w:val="000000"/>
                      <w:sz w:val="22"/>
                      <w:szCs w:val="22"/>
                    </w:rPr>
                    <w:t xml:space="preserve"> of incorporation.</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bylaws</w:t>
                  </w:r>
                  <w:proofErr w:type="gramEnd"/>
                  <w:r>
                    <w:rPr>
                      <w:rFonts w:ascii="Times New Roman" w:eastAsia="Times New Roman" w:hAnsi="Times New Roman" w:cs="Times New Roman"/>
                      <w:color w:val="000000"/>
                      <w:sz w:val="22"/>
                      <w:szCs w:val="22"/>
                    </w:rPr>
                    <w: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57. Thor Power Products </w:t>
            </w:r>
            <w:r>
              <w:rPr>
                <w:rFonts w:ascii="Times New Roman" w:eastAsia="Times New Roman" w:hAnsi="Times New Roman" w:cs="Times New Roman"/>
                <w:color w:val="000000"/>
                <w:sz w:val="22"/>
                <w:szCs w:val="22"/>
              </w:rPr>
              <w:t>Corporation permits its directors to be elected by cumulative voting. This</w:t>
            </w:r>
          </w:p>
          <w:p w:rsidR="00002B4A" w:rsidRDefault="005E6A28">
            <w:proofErr w:type="gramStart"/>
            <w:r>
              <w:rPr>
                <w:rFonts w:ascii="Times New Roman" w:eastAsia="Times New Roman" w:hAnsi="Times New Roman" w:cs="Times New Roman"/>
                <w:color w:val="000000"/>
                <w:sz w:val="22"/>
                <w:szCs w:val="22"/>
              </w:rPr>
              <w:t>inspection</w:t>
            </w:r>
            <w:proofErr w:type="gramEnd"/>
            <w:r>
              <w:rPr>
                <w:rFonts w:ascii="Times New Roman" w:eastAsia="Times New Roman" w:hAnsi="Times New Roman" w:cs="Times New Roman"/>
                <w:color w:val="000000"/>
                <w:sz w:val="22"/>
                <w:szCs w:val="22"/>
              </w:rPr>
              <w:t xml:space="preserve"> rights.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74"/>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allows</w:t>
                  </w:r>
                  <w:proofErr w:type="gramEnd"/>
                  <w:r>
                    <w:rPr>
                      <w:rFonts w:ascii="Times New Roman" w:eastAsia="Times New Roman" w:hAnsi="Times New Roman" w:cs="Times New Roman"/>
                      <w:color w:val="000000"/>
                      <w:sz w:val="22"/>
                      <w:szCs w:val="22"/>
                    </w:rPr>
                    <w:t xml:space="preserve"> minority shareholders to be represented on the board.</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assures</w:t>
                  </w:r>
                  <w:proofErr w:type="gramEnd"/>
                  <w:r>
                    <w:rPr>
                      <w:rFonts w:ascii="Times New Roman" w:eastAsia="Times New Roman" w:hAnsi="Times New Roman" w:cs="Times New Roman"/>
                      <w:color w:val="000000"/>
                      <w:sz w:val="22"/>
                      <w:szCs w:val="22"/>
                    </w:rPr>
                    <w:t xml:space="preserve"> directors that they will be selected by their peers.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guarantees</w:t>
                  </w:r>
                  <w:proofErr w:type="gramEnd"/>
                  <w:r>
                    <w:rPr>
                      <w:rFonts w:ascii="Times New Roman" w:eastAsia="Times New Roman" w:hAnsi="Times New Roman" w:cs="Times New Roman"/>
                      <w:color w:val="000000"/>
                      <w:sz w:val="22"/>
                      <w:szCs w:val="22"/>
                    </w:rPr>
                    <w:t xml:space="preserve"> Thor’s </w:t>
                  </w:r>
                  <w:r>
                    <w:rPr>
                      <w:rFonts w:ascii="Times New Roman" w:eastAsia="Times New Roman" w:hAnsi="Times New Roman" w:cs="Times New Roman"/>
                      <w:color w:val="000000"/>
                      <w:sz w:val="22"/>
                      <w:szCs w:val="22"/>
                    </w:rPr>
                    <w:t>executive officers of the final choice.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ensures</w:t>
                  </w:r>
                  <w:proofErr w:type="gramEnd"/>
                  <w:r>
                    <w:rPr>
                      <w:rFonts w:ascii="Times New Roman" w:eastAsia="Times New Roman" w:hAnsi="Times New Roman" w:cs="Times New Roman"/>
                      <w:color w:val="000000"/>
                      <w:sz w:val="22"/>
                      <w:szCs w:val="22"/>
                    </w:rPr>
                    <w:t xml:space="preserve"> against persons who may “cloud” the corporate direction.</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58. Mieko is a shareholder of Natural Gas, Inc. Natural Gas uses cumulative voting to elect directors. This means that the number of Mieko’s</w:t>
            </w:r>
            <w:r>
              <w:rPr>
                <w:rFonts w:ascii="Times New Roman" w:eastAsia="Times New Roman" w:hAnsi="Times New Roman" w:cs="Times New Roman"/>
                <w:color w:val="000000"/>
                <w:sz w:val="22"/>
                <w:szCs w:val="22"/>
              </w:rPr>
              <w:t xml:space="preserve"> votes is determined by the number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84"/>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years</w:t>
                  </w:r>
                  <w:proofErr w:type="gramEnd"/>
                  <w:r>
                    <w:rPr>
                      <w:rFonts w:ascii="Times New Roman" w:eastAsia="Times New Roman" w:hAnsi="Times New Roman" w:cs="Times New Roman"/>
                      <w:color w:val="000000"/>
                      <w:sz w:val="22"/>
                      <w:szCs w:val="22"/>
                    </w:rPr>
                    <w:t xml:space="preserve"> that Mieko has been a shareholder.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members</w:t>
                  </w:r>
                  <w:proofErr w:type="gramEnd"/>
                  <w:r>
                    <w:rPr>
                      <w:rFonts w:ascii="Times New Roman" w:eastAsia="Times New Roman" w:hAnsi="Times New Roman" w:cs="Times New Roman"/>
                      <w:color w:val="000000"/>
                      <w:sz w:val="22"/>
                      <w:szCs w:val="22"/>
                    </w:rPr>
                    <w:t xml:space="preserve"> of the board to be elected multiplied by the total number of voting shares that Mieko holds.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shareholders</w:t>
                  </w:r>
                  <w:proofErr w:type="gramEnd"/>
                  <w:r>
                    <w:rPr>
                      <w:rFonts w:ascii="Times New Roman" w:eastAsia="Times New Roman" w:hAnsi="Times New Roman" w:cs="Times New Roman"/>
                      <w:color w:val="000000"/>
                      <w:sz w:val="22"/>
                      <w:szCs w:val="22"/>
                    </w:rPr>
                    <w:t xml:space="preserve"> present at the shareholders’ meeting.</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shareholders</w:t>
                  </w:r>
                  <w:proofErr w:type="gramEnd"/>
                  <w:r>
                    <w:rPr>
                      <w:rFonts w:ascii="Times New Roman" w:eastAsia="Times New Roman" w:hAnsi="Times New Roman" w:cs="Times New Roman"/>
                      <w:color w:val="000000"/>
                      <w:sz w:val="22"/>
                      <w:szCs w:val="22"/>
                    </w:rPr>
                    <w:t>’ meetings that Mieko has attended.</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59. Rihanna owns one share of stock in SportBoards Corporation, as evidenced by a stock certificate. Rihanna loses the certificate. Her ownership of the stock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forfeited</w:t>
                  </w:r>
                  <w:proofErr w:type="gramEnd"/>
                  <w:r>
                    <w:rPr>
                      <w:rFonts w:ascii="Times New Roman" w:eastAsia="Times New Roman" w:hAnsi="Times New Roman" w:cs="Times New Roman"/>
                      <w:color w:val="000000"/>
                      <w:sz w:val="22"/>
                      <w:szCs w:val="22"/>
                    </w:rPr>
                    <w:t xml:space="preserve"> immediately.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forfeited</w:t>
                  </w:r>
                  <w:proofErr w:type="gramEnd"/>
                  <w:r>
                    <w:rPr>
                      <w:rFonts w:ascii="Times New Roman" w:eastAsia="Times New Roman" w:hAnsi="Times New Roman" w:cs="Times New Roman"/>
                      <w:color w:val="000000"/>
                      <w:sz w:val="22"/>
                      <w:szCs w:val="22"/>
                    </w:rPr>
                    <w:t xml:space="preserve"> within ten days of a third party’s claim to ownership.</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forfeited</w:t>
                  </w:r>
                  <w:proofErr w:type="gramEnd"/>
                  <w:r>
                    <w:rPr>
                      <w:rFonts w:ascii="Times New Roman" w:eastAsia="Times New Roman" w:hAnsi="Times New Roman" w:cs="Times New Roman"/>
                      <w:color w:val="000000"/>
                      <w:sz w:val="22"/>
                      <w:szCs w:val="22"/>
                    </w:rPr>
                    <w:t xml:space="preserve"> within thirty days if she cannot find the certificate.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affected.</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60. Pat owns one share of stock in Quik Smoothies Corporation, as evidenced by a stock </w:t>
            </w:r>
            <w:r>
              <w:rPr>
                <w:rFonts w:ascii="Times New Roman" w:eastAsia="Times New Roman" w:hAnsi="Times New Roman" w:cs="Times New Roman"/>
                <w:color w:val="000000"/>
                <w:sz w:val="22"/>
                <w:szCs w:val="22"/>
              </w:rPr>
              <w:t>certificate. Because stock is intangible personal property, Pat’s ownership of the stock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1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exists</w:t>
                  </w:r>
                  <w:proofErr w:type="gramEnd"/>
                  <w:r>
                    <w:rPr>
                      <w:rFonts w:ascii="Times New Roman" w:eastAsia="Times New Roman" w:hAnsi="Times New Roman" w:cs="Times New Roman"/>
                      <w:color w:val="000000"/>
                      <w:sz w:val="22"/>
                      <w:szCs w:val="22"/>
                    </w:rPr>
                    <w:t xml:space="preserve"> independently of the stock certificate.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cannot</w:t>
                  </w:r>
                  <w:proofErr w:type="gramEnd"/>
                  <w:r>
                    <w:rPr>
                      <w:rFonts w:ascii="Times New Roman" w:eastAsia="Times New Roman" w:hAnsi="Times New Roman" w:cs="Times New Roman"/>
                      <w:color w:val="000000"/>
                      <w:sz w:val="22"/>
                      <w:szCs w:val="22"/>
                    </w:rPr>
                    <w:t xml:space="preserve"> exist without a </w:t>
                  </w:r>
                  <w:r>
                    <w:rPr>
                      <w:rFonts w:ascii="Times New Roman" w:eastAsia="Times New Roman" w:hAnsi="Times New Roman" w:cs="Times New Roman"/>
                      <w:i/>
                      <w:iCs/>
                      <w:color w:val="000000"/>
                      <w:sz w:val="22"/>
                      <w:szCs w:val="22"/>
                    </w:rPr>
                    <w:t>tangible</w:t>
                  </w:r>
                  <w:r>
                    <w:rPr>
                      <w:rFonts w:ascii="Times New Roman" w:eastAsia="Times New Roman" w:hAnsi="Times New Roman" w:cs="Times New Roman"/>
                      <w:color w:val="000000"/>
                      <w:sz w:val="22"/>
                      <w:szCs w:val="22"/>
                    </w:rPr>
                    <w:t xml:space="preserve"> stock certificate.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cannot</w:t>
                  </w:r>
                  <w:proofErr w:type="gramEnd"/>
                  <w:r>
                    <w:rPr>
                      <w:rFonts w:ascii="Times New Roman" w:eastAsia="Times New Roman" w:hAnsi="Times New Roman" w:cs="Times New Roman"/>
                      <w:color w:val="000000"/>
                      <w:sz w:val="22"/>
                      <w:szCs w:val="22"/>
                    </w:rPr>
                    <w:t xml:space="preserve"> exist without the </w:t>
                  </w:r>
                  <w:r>
                    <w:rPr>
                      <w:rFonts w:ascii="Times New Roman" w:eastAsia="Times New Roman" w:hAnsi="Times New Roman" w:cs="Times New Roman"/>
                      <w:i/>
                      <w:iCs/>
                      <w:color w:val="000000"/>
                      <w:sz w:val="22"/>
                      <w:szCs w:val="22"/>
                    </w:rPr>
                    <w:t>original</w:t>
                  </w:r>
                  <w:r>
                    <w:rPr>
                      <w:rFonts w:ascii="Times New Roman" w:eastAsia="Times New Roman" w:hAnsi="Times New Roman" w:cs="Times New Roman"/>
                      <w:color w:val="000000"/>
                      <w:sz w:val="22"/>
                      <w:szCs w:val="22"/>
                    </w:rPr>
                    <w:t xml:space="preserve"> stock certificate.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cannot</w:t>
                  </w:r>
                  <w:proofErr w:type="gramEnd"/>
                  <w:r>
                    <w:rPr>
                      <w:rFonts w:ascii="Times New Roman" w:eastAsia="Times New Roman" w:hAnsi="Times New Roman" w:cs="Times New Roman"/>
                      <w:color w:val="000000"/>
                      <w:sz w:val="22"/>
                      <w:szCs w:val="22"/>
                    </w:rPr>
                    <w:t xml:space="preserve"> be transferred without the stock certificate.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61. Gayle is a shareholder of Harbor Bay Equipment Inc. with preemptive rights. With these rights, Gayle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76"/>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buy</w:t>
                  </w:r>
                  <w:proofErr w:type="gramEnd"/>
                  <w:r>
                    <w:rPr>
                      <w:rFonts w:ascii="Times New Roman" w:eastAsia="Times New Roman" w:hAnsi="Times New Roman" w:cs="Times New Roman"/>
                      <w:color w:val="000000"/>
                      <w:sz w:val="22"/>
                      <w:szCs w:val="22"/>
                    </w:rPr>
                    <w:t xml:space="preserve"> a prorated share of a new issue of stock before </w:t>
                  </w:r>
                  <w:r>
                    <w:rPr>
                      <w:rFonts w:ascii="Times New Roman" w:eastAsia="Times New Roman" w:hAnsi="Times New Roman" w:cs="Times New Roman"/>
                      <w:color w:val="000000"/>
                      <w:sz w:val="22"/>
                      <w:szCs w:val="22"/>
                    </w:rPr>
                    <w:t>other buyers.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choose</w:t>
                  </w:r>
                  <w:proofErr w:type="gramEnd"/>
                  <w:r>
                    <w:rPr>
                      <w:rFonts w:ascii="Times New Roman" w:eastAsia="Times New Roman" w:hAnsi="Times New Roman" w:cs="Times New Roman"/>
                      <w:color w:val="000000"/>
                      <w:sz w:val="22"/>
                      <w:szCs w:val="22"/>
                    </w:rPr>
                    <w:t xml:space="preserve"> to have Matchless act exclusively in a certain area.</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preempt</w:t>
                  </w:r>
                  <w:proofErr w:type="gramEnd"/>
                  <w:r>
                    <w:rPr>
                      <w:rFonts w:ascii="Times New Roman" w:eastAsia="Times New Roman" w:hAnsi="Times New Roman" w:cs="Times New Roman"/>
                      <w:color w:val="000000"/>
                      <w:sz w:val="22"/>
                      <w:szCs w:val="22"/>
                    </w:rPr>
                    <w:t>” managerial decisions that affect shareholders.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sell</w:t>
                  </w:r>
                  <w:proofErr w:type="gramEnd"/>
                  <w:r>
                    <w:rPr>
                      <w:rFonts w:ascii="Times New Roman" w:eastAsia="Times New Roman" w:hAnsi="Times New Roman" w:cs="Times New Roman"/>
                      <w:color w:val="000000"/>
                      <w:sz w:val="22"/>
                      <w:szCs w:val="22"/>
                    </w:rPr>
                    <w:t xml:space="preserve"> a prorated share of a new issue of stock before other sellers.​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62. Ida, Jerzy, and Kit are </w:t>
            </w:r>
            <w:r>
              <w:rPr>
                <w:rFonts w:ascii="Times New Roman" w:eastAsia="Times New Roman" w:hAnsi="Times New Roman" w:cs="Times New Roman"/>
                <w:color w:val="000000"/>
                <w:sz w:val="22"/>
                <w:szCs w:val="22"/>
              </w:rPr>
              <w:t xml:space="preserve">the </w:t>
            </w:r>
            <w:proofErr w:type="gramStart"/>
            <w:r>
              <w:rPr>
                <w:rFonts w:ascii="Times New Roman" w:eastAsia="Times New Roman" w:hAnsi="Times New Roman" w:cs="Times New Roman"/>
                <w:color w:val="000000"/>
                <w:sz w:val="22"/>
                <w:szCs w:val="22"/>
              </w:rPr>
              <w:t>directors of Liberty Convenience Stores, Inc. Liberty has</w:t>
            </w:r>
            <w:proofErr w:type="gramEnd"/>
            <w:r>
              <w:rPr>
                <w:rFonts w:ascii="Times New Roman" w:eastAsia="Times New Roman" w:hAnsi="Times New Roman" w:cs="Times New Roman"/>
                <w:color w:val="000000"/>
                <w:sz w:val="22"/>
                <w:szCs w:val="22"/>
              </w:rPr>
              <w:t xml:space="preserve"> nine officers and forty-six shareholders. Dividends are ordered by the firm’s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80"/>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board</w:t>
                  </w:r>
                  <w:proofErr w:type="gramEnd"/>
                  <w:r>
                    <w:rPr>
                      <w:rFonts w:ascii="Times New Roman" w:eastAsia="Times New Roman" w:hAnsi="Times New Roman" w:cs="Times New Roman"/>
                      <w:color w:val="000000"/>
                      <w:sz w:val="22"/>
                      <w:szCs w:val="22"/>
                    </w:rPr>
                    <w:t xml:space="preserve"> of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minority</w:t>
                  </w:r>
                  <w:proofErr w:type="gramEnd"/>
                  <w:r>
                    <w:rPr>
                      <w:rFonts w:ascii="Times New Roman" w:eastAsia="Times New Roman" w:hAnsi="Times New Roman" w:cs="Times New Roman"/>
                      <w:color w:val="000000"/>
                      <w:sz w:val="22"/>
                      <w:szCs w:val="22"/>
                    </w:rPr>
                    <w:t xml:space="preserve"> shareholders.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officers</w:t>
                  </w:r>
                  <w:proofErr w:type="gramEnd"/>
                  <w:r>
                    <w:rPr>
                      <w:rFonts w:ascii="Times New Roman" w:eastAsia="Times New Roman" w:hAnsi="Times New Roman" w:cs="Times New Roman"/>
                      <w:color w:val="000000"/>
                      <w:sz w:val="22"/>
                      <w:szCs w:val="22"/>
                    </w:rPr>
                    <w: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majority</w:t>
                  </w:r>
                  <w:proofErr w:type="gramEnd"/>
                  <w:r>
                    <w:rPr>
                      <w:rFonts w:ascii="Times New Roman" w:eastAsia="Times New Roman" w:hAnsi="Times New Roman" w:cs="Times New Roman"/>
                      <w:color w:val="000000"/>
                      <w:sz w:val="22"/>
                      <w:szCs w:val="22"/>
                    </w:rPr>
                    <w:t xml:space="preserve"> shareholders.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63. </w:t>
            </w:r>
            <w:r>
              <w:rPr>
                <w:rFonts w:ascii="Times New Roman" w:eastAsia="Times New Roman" w:hAnsi="Times New Roman" w:cs="Times New Roman"/>
                <w:color w:val="000000"/>
                <w:sz w:val="22"/>
                <w:szCs w:val="22"/>
              </w:rPr>
              <w:t>Generally, Office Paper Products Company and other corporations can pay dividends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21"/>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corporation can continue to pay its debts as they come due.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amount of the dividends exceed the corporation’s net worth.</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shareholders </w:t>
                  </w:r>
                  <w:r>
                    <w:rPr>
                      <w:rFonts w:ascii="Times New Roman" w:eastAsia="Times New Roman" w:hAnsi="Times New Roman" w:cs="Times New Roman"/>
                      <w:color w:val="000000"/>
                      <w:sz w:val="22"/>
                      <w:szCs w:val="22"/>
                    </w:rPr>
                    <w:t>approve.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corporation’s assets equal its total liabilities.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64. Kelly transfers shares of stock that she owns in Laundry Management Company to Max. A shareholders’ meeting takes place before Max’s ownership is entered in Laundry’s stock book.</w:t>
            </w:r>
            <w:r>
              <w:rPr>
                <w:rFonts w:ascii="Times New Roman" w:eastAsia="Times New Roman" w:hAnsi="Times New Roman" w:cs="Times New Roman"/>
                <w:color w:val="000000"/>
                <w:sz w:val="22"/>
                <w:szCs w:val="22"/>
              </w:rPr>
              <w:t xml:space="preserve"> A vote at the meeting can be cast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1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Kelly and Max.</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Kelly only.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Max only.</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neither</w:t>
                  </w:r>
                  <w:proofErr w:type="gramEnd"/>
                  <w:r>
                    <w:rPr>
                      <w:rFonts w:ascii="Times New Roman" w:eastAsia="Times New Roman" w:hAnsi="Times New Roman" w:cs="Times New Roman"/>
                      <w:color w:val="000000"/>
                      <w:sz w:val="22"/>
                      <w:szCs w:val="22"/>
                    </w:rPr>
                    <w:t xml:space="preserve"> Kelly nor Max.</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65. Ally is a shareholder of Bank of Trade Inc. As a shareholder, Ally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have</w:t>
            </w:r>
          </w:p>
          <w:p w:rsidR="00002B4A" w:rsidRDefault="005E6A28">
            <w:proofErr w:type="gramStart"/>
            <w:r>
              <w:rPr>
                <w:rFonts w:ascii="Times New Roman" w:eastAsia="Times New Roman" w:hAnsi="Times New Roman" w:cs="Times New Roman"/>
                <w:color w:val="000000"/>
                <w:sz w:val="22"/>
                <w:szCs w:val="22"/>
              </w:rPr>
              <w:t>inspection</w:t>
            </w:r>
            <w:proofErr w:type="gramEnd"/>
            <w:r>
              <w:rPr>
                <w:rFonts w:ascii="Times New Roman" w:eastAsia="Times New Roman" w:hAnsi="Times New Roman" w:cs="Times New Roman"/>
                <w:color w:val="000000"/>
                <w:sz w:val="22"/>
                <w:szCs w:val="22"/>
              </w:rPr>
              <w:t xml:space="preserve"> rights.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2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right to </w:t>
                  </w:r>
                  <w:r>
                    <w:rPr>
                      <w:rFonts w:ascii="Times New Roman" w:eastAsia="Times New Roman" w:hAnsi="Times New Roman" w:cs="Times New Roman"/>
                      <w:color w:val="000000"/>
                      <w:sz w:val="22"/>
                      <w:szCs w:val="22"/>
                    </w:rPr>
                    <w:t>compensation.</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dividend</w:t>
                  </w:r>
                  <w:proofErr w:type="gramEnd"/>
                  <w:r>
                    <w:rPr>
                      <w:rFonts w:ascii="Times New Roman" w:eastAsia="Times New Roman" w:hAnsi="Times New Roman" w:cs="Times New Roman"/>
                      <w:color w:val="000000"/>
                      <w:sz w:val="22"/>
                      <w:szCs w:val="22"/>
                    </w:rPr>
                    <w:t xml:space="preserve"> rights.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inspection</w:t>
                  </w:r>
                  <w:proofErr w:type="gramEnd"/>
                  <w:r>
                    <w:rPr>
                      <w:rFonts w:ascii="Times New Roman" w:eastAsia="Times New Roman" w:hAnsi="Times New Roman" w:cs="Times New Roman"/>
                      <w:color w:val="000000"/>
                      <w:sz w:val="22"/>
                      <w:szCs w:val="22"/>
                    </w:rPr>
                    <w:t xml:space="preserve"> rights.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preemptive</w:t>
                  </w:r>
                  <w:proofErr w:type="gramEnd"/>
                  <w:r>
                    <w:rPr>
                      <w:rFonts w:ascii="Times New Roman" w:eastAsia="Times New Roman" w:hAnsi="Times New Roman" w:cs="Times New Roman"/>
                      <w:color w:val="000000"/>
                      <w:sz w:val="22"/>
                      <w:szCs w:val="22"/>
                    </w:rPr>
                    <w:t xml:space="preserve"> rights.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66. Bea is a shareholder of Chocolate Confections Corporation. Bea has the right to inspect corporate books and records</w:t>
            </w:r>
          </w:p>
          <w:p w:rsidR="00002B4A" w:rsidRDefault="005E6A28">
            <w:proofErr w:type="gramStart"/>
            <w:r>
              <w:rPr>
                <w:rFonts w:ascii="Times New Roman" w:eastAsia="Times New Roman" w:hAnsi="Times New Roman" w:cs="Times New Roman"/>
                <w:color w:val="000000"/>
                <w:sz w:val="22"/>
                <w:szCs w:val="22"/>
              </w:rPr>
              <w:t>inspection</w:t>
            </w:r>
            <w:proofErr w:type="gramEnd"/>
            <w:r>
              <w:rPr>
                <w:rFonts w:ascii="Times New Roman" w:eastAsia="Times New Roman" w:hAnsi="Times New Roman" w:cs="Times New Roman"/>
                <w:color w:val="000000"/>
                <w:sz w:val="22"/>
                <w:szCs w:val="22"/>
              </w:rPr>
              <w:t xml:space="preserve"> rights.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3"/>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if she is a </w:t>
                  </w:r>
                  <w:r>
                    <w:rPr>
                      <w:rFonts w:ascii="Times New Roman" w:eastAsia="Times New Roman" w:hAnsi="Times New Roman" w:cs="Times New Roman"/>
                      <w:color w:val="000000"/>
                      <w:sz w:val="22"/>
                      <w:szCs w:val="22"/>
                    </w:rPr>
                    <w:t>director.</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without</w:t>
                  </w:r>
                  <w:proofErr w:type="gramEnd"/>
                  <w:r>
                    <w:rPr>
                      <w:rFonts w:ascii="Times New Roman" w:eastAsia="Times New Roman" w:hAnsi="Times New Roman" w:cs="Times New Roman"/>
                      <w:color w:val="000000"/>
                      <w:sz w:val="22"/>
                      <w:szCs w:val="22"/>
                    </w:rPr>
                    <w:t xml:space="preserve"> restrictions.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with</w:t>
                  </w:r>
                  <w:proofErr w:type="gramEnd"/>
                  <w:r>
                    <w:rPr>
                      <w:rFonts w:ascii="Times New Roman" w:eastAsia="Times New Roman" w:hAnsi="Times New Roman" w:cs="Times New Roman"/>
                      <w:color w:val="000000"/>
                      <w:sz w:val="22"/>
                      <w:szCs w:val="22"/>
                    </w:rPr>
                    <w:t xml:space="preserve"> some restrictions.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under</w:t>
                  </w:r>
                  <w:proofErr w:type="gramEnd"/>
                  <w:r>
                    <w:rPr>
                      <w:rFonts w:ascii="Times New Roman" w:eastAsia="Times New Roman" w:hAnsi="Times New Roman" w:cs="Times New Roman"/>
                      <w:color w:val="000000"/>
                      <w:sz w:val="22"/>
                      <w:szCs w:val="22"/>
                    </w:rPr>
                    <w:t xml:space="preserve"> no circumstances.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Darius is a shareholder of Energy Renewable, Inc. When the directors fail to undertake an action to redress a wrong suffered by the corporation, Darius</w:t>
            </w:r>
            <w:r>
              <w:rPr>
                <w:rFonts w:ascii="Times New Roman" w:eastAsia="Times New Roman" w:hAnsi="Times New Roman" w:cs="Times New Roman"/>
                <w:color w:val="000000"/>
                <w:sz w:val="22"/>
                <w:szCs w:val="22"/>
              </w:rPr>
              <w:t xml:space="preserve"> files a suit on the firm’s behalf.</w:t>
            </w:r>
          </w:p>
          <w:p w:rsidR="00002B4A" w:rsidRDefault="005E6A28">
            <w:pPr>
              <w:pStyle w:val="p"/>
            </w:pPr>
            <w:r>
              <w:rPr>
                <w:rFonts w:ascii="Times New Roman" w:eastAsia="Times New Roman" w:hAnsi="Times New Roman" w:cs="Times New Roman"/>
                <w:color w:val="000000"/>
                <w:sz w:val="22"/>
                <w:szCs w:val="22"/>
              </w:rPr>
              <w:t>​</w:t>
            </w:r>
          </w:p>
        </w:tc>
      </w:tr>
    </w:tbl>
    <w:p w:rsidR="00002B4A" w:rsidRDefault="00002B4A"/>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67. Darius’s suit is a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57"/>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reimbursement</w:t>
                  </w:r>
                  <w:proofErr w:type="gramEnd"/>
                  <w:r>
                    <w:rPr>
                      <w:rFonts w:ascii="Times New Roman" w:eastAsia="Times New Roman" w:hAnsi="Times New Roman" w:cs="Times New Roman"/>
                      <w:color w:val="000000"/>
                      <w:sz w:val="22"/>
                      <w:szCs w:val="22"/>
                    </w:rPr>
                    <w:t xml:space="preserve"> suit.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derivative</w:t>
                  </w:r>
                  <w:proofErr w:type="gramEnd"/>
                  <w:r>
                    <w:rPr>
                      <w:rFonts w:ascii="Times New Roman" w:eastAsia="Times New Roman" w:hAnsi="Times New Roman" w:cs="Times New Roman"/>
                      <w:color w:val="000000"/>
                      <w:sz w:val="22"/>
                      <w:szCs w:val="22"/>
                    </w:rPr>
                    <w:t xml:space="preserve"> suit.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business</w:t>
                  </w:r>
                  <w:proofErr w:type="gramEnd"/>
                  <w:r>
                    <w:rPr>
                      <w:rFonts w:ascii="Times New Roman" w:eastAsia="Times New Roman" w:hAnsi="Times New Roman" w:cs="Times New Roman"/>
                      <w:color w:val="000000"/>
                      <w:sz w:val="22"/>
                      <w:szCs w:val="22"/>
                    </w:rPr>
                    <w:t xml:space="preserve"> judgment rule suit.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preemptive</w:t>
                  </w:r>
                  <w:proofErr w:type="gramEnd"/>
                  <w:r>
                    <w:rPr>
                      <w:rFonts w:ascii="Times New Roman" w:eastAsia="Times New Roman" w:hAnsi="Times New Roman" w:cs="Times New Roman"/>
                      <w:color w:val="000000"/>
                      <w:sz w:val="22"/>
                      <w:szCs w:val="22"/>
                    </w:rPr>
                    <w:t xml:space="preserve"> suit.</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68. Any damages recovered by Darius’s suit will normally go </w:t>
            </w:r>
            <w:r>
              <w:rPr>
                <w:rFonts w:ascii="Times New Roman" w:eastAsia="Times New Roman" w:hAnsi="Times New Roman" w:cs="Times New Roman"/>
                <w:color w:val="000000"/>
                <w:sz w:val="22"/>
                <w:szCs w:val="22"/>
              </w:rPr>
              <w:t>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449"/>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​Darius.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Energy Renewable.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Energy Renewable’s directors.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r>
                    <w:rPr>
                      <w:rFonts w:ascii="Times New Roman" w:eastAsia="Times New Roman" w:hAnsi="Times New Roman" w:cs="Times New Roman"/>
                      <w:color w:val="000000"/>
                      <w:sz w:val="22"/>
                      <w:szCs w:val="22"/>
                    </w:rPr>
                    <w:t>Energy Renewable’s shareholders.</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69. Noel is a majority shareholder of Oil Change Shops Inc. Using this control, Noel excludes Polly, a minority shareholder, from </w:t>
            </w:r>
            <w:r>
              <w:rPr>
                <w:rFonts w:ascii="Times New Roman" w:eastAsia="Times New Roman" w:hAnsi="Times New Roman" w:cs="Times New Roman"/>
                <w:color w:val="000000"/>
                <w:sz w:val="22"/>
                <w:szCs w:val="22"/>
              </w:rPr>
              <w:t>benefits of participating in the firm. Polly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64"/>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assert</w:t>
                  </w:r>
                  <w:proofErr w:type="gramEnd"/>
                  <w:r>
                    <w:rPr>
                      <w:rFonts w:ascii="Times New Roman" w:eastAsia="Times New Roman" w:hAnsi="Times New Roman" w:cs="Times New Roman"/>
                      <w:color w:val="000000"/>
                      <w:sz w:val="22"/>
                      <w:szCs w:val="22"/>
                    </w:rPr>
                    <w:t xml:space="preserve"> the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bring</w:t>
                  </w:r>
                  <w:proofErr w:type="gramEnd"/>
                  <w:r>
                    <w:rPr>
                      <w:rFonts w:ascii="Times New Roman" w:eastAsia="Times New Roman" w:hAnsi="Times New Roman" w:cs="Times New Roman"/>
                      <w:color w:val="000000"/>
                      <w:sz w:val="22"/>
                      <w:szCs w:val="22"/>
                    </w:rPr>
                    <w:t xml:space="preserve"> a suit for damages.</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exercise</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control.</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force</w:t>
                  </w:r>
                  <w:proofErr w:type="gramEnd"/>
                  <w:r>
                    <w:rPr>
                      <w:rFonts w:ascii="Times New Roman" w:eastAsia="Times New Roman" w:hAnsi="Times New Roman" w:cs="Times New Roman"/>
                      <w:color w:val="000000"/>
                      <w:sz w:val="22"/>
                      <w:szCs w:val="22"/>
                    </w:rPr>
                    <w:t xml:space="preserve"> a cumulative vote.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70. Brandi is a shareholder of Cloud Servers &amp; Routers Inc. </w:t>
            </w:r>
            <w:r>
              <w:rPr>
                <w:rFonts w:ascii="Times New Roman" w:eastAsia="Times New Roman" w:hAnsi="Times New Roman" w:cs="Times New Roman"/>
                <w:color w:val="000000"/>
                <w:sz w:val="22"/>
                <w:szCs w:val="22"/>
              </w:rPr>
              <w:t>Brandi will be deemed to have a fiduciary duty to Cloud and its minority shareholders if she has a sufficient number of shares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20"/>
            </w:tblGrid>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assert</w:t>
                  </w:r>
                  <w:proofErr w:type="gramEnd"/>
                  <w:r>
                    <w:rPr>
                      <w:rFonts w:ascii="Times New Roman" w:eastAsia="Times New Roman" w:hAnsi="Times New Roman" w:cs="Times New Roman"/>
                      <w:color w:val="000000"/>
                      <w:sz w:val="22"/>
                      <w:szCs w:val="22"/>
                    </w:rPr>
                    <w:t xml:space="preserve"> the business judgment rule.</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bring</w:t>
                  </w:r>
                  <w:proofErr w:type="gramEnd"/>
                  <w:r>
                    <w:rPr>
                      <w:rFonts w:ascii="Times New Roman" w:eastAsia="Times New Roman" w:hAnsi="Times New Roman" w:cs="Times New Roman"/>
                      <w:color w:val="000000"/>
                      <w:sz w:val="22"/>
                      <w:szCs w:val="22"/>
                    </w:rPr>
                    <w:t xml:space="preserve"> a shareholder’s derivative suit.</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exercise</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control.</w:t>
                  </w:r>
                </w:p>
              </w:tc>
            </w:tr>
            <w:tr w:rsidR="00002B4A">
              <w:tc>
                <w:tcPr>
                  <w:tcW w:w="400" w:type="dxa"/>
                  <w:tcMar>
                    <w:top w:w="0" w:type="dxa"/>
                    <w:left w:w="0" w:type="dxa"/>
                    <w:bottom w:w="0" w:type="dxa"/>
                    <w:right w:w="0" w:type="dxa"/>
                  </w:tcMar>
                </w:tcPr>
                <w:p w:rsidR="00002B4A" w:rsidRDefault="005E6A28">
                  <w:r>
                    <w:rPr>
                      <w:color w:val="000000"/>
                      <w:sz w:val="20"/>
                      <w:szCs w:val="20"/>
                    </w:rPr>
                    <w:t> </w:t>
                  </w:r>
                </w:p>
              </w:tc>
              <w:tc>
                <w:tcPr>
                  <w:tcW w:w="0" w:type="auto"/>
                  <w:tcMar>
                    <w:top w:w="30" w:type="dxa"/>
                    <w:left w:w="0" w:type="dxa"/>
                    <w:bottom w:w="30" w:type="dxa"/>
                    <w:right w:w="0" w:type="dxa"/>
                  </w:tcMar>
                </w:tcPr>
                <w:p w:rsidR="00002B4A" w:rsidRDefault="005E6A2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02B4A" w:rsidRDefault="005E6A28">
                  <w:pPr>
                    <w:pStyle w:val="p"/>
                  </w:pPr>
                  <w:proofErr w:type="gramStart"/>
                  <w:r>
                    <w:rPr>
                      <w:rFonts w:ascii="Times New Roman" w:eastAsia="Times New Roman" w:hAnsi="Times New Roman" w:cs="Times New Roman"/>
                      <w:color w:val="000000"/>
                      <w:sz w:val="22"/>
                      <w:szCs w:val="22"/>
                    </w:rPr>
                    <w:t>participate</w:t>
                  </w:r>
                  <w:proofErr w:type="gramEnd"/>
                  <w:r>
                    <w:rPr>
                      <w:rFonts w:ascii="Times New Roman" w:eastAsia="Times New Roman" w:hAnsi="Times New Roman" w:cs="Times New Roman"/>
                      <w:color w:val="000000"/>
                      <w:sz w:val="22"/>
                      <w:szCs w:val="22"/>
                    </w:rPr>
                    <w:t xml:space="preserve"> in a cumulative vote.</w:t>
                  </w:r>
                </w:p>
              </w:tc>
            </w:tr>
          </w:tbl>
          <w:p w:rsidR="00002B4A" w:rsidRDefault="00002B4A"/>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002B4A"/>
        </w:tc>
      </w:tr>
    </w:tbl>
    <w:p w:rsidR="00002B4A" w:rsidRDefault="00002B4A">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71. Donatello is a director and officer of Enzio’s Pizza Corporation. Donatello selects an ad campaign that consumers find offensive—a marketing decision that results in a dramatic decrease in profits for the </w:t>
            </w:r>
            <w:r>
              <w:rPr>
                <w:rFonts w:ascii="Times New Roman" w:eastAsia="Times New Roman" w:hAnsi="Times New Roman" w:cs="Times New Roman"/>
                <w:color w:val="000000"/>
                <w:sz w:val="22"/>
                <w:szCs w:val="22"/>
              </w:rPr>
              <w:t>firm and its shareholders. The shareholders accuse Donatello of breaching his fiduciary duty to the corporation. What is Donatello’s best defense against this accusation? Later, a resolution comes before Enzio’s board to expand its menu to compete with Fab</w:t>
            </w:r>
            <w:r>
              <w:rPr>
                <w:rFonts w:ascii="Times New Roman" w:eastAsia="Times New Roman" w:hAnsi="Times New Roman" w:cs="Times New Roman"/>
                <w:color w:val="000000"/>
                <w:sz w:val="22"/>
                <w:szCs w:val="22"/>
              </w:rPr>
              <w:t>io’s Pasta Palace Restaurants Inc. Donatello is a director and shareholder of Fabio’s. What is Donatello’s responsibility in this situation?​</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72. ​Nelson is Organic Coffee Company’s majority shareholder. Nelson decides to sell his Organic Coffee stock. </w:t>
            </w:r>
            <w:r>
              <w:rPr>
                <w:rFonts w:ascii="Times New Roman" w:eastAsia="Times New Roman" w:hAnsi="Times New Roman" w:cs="Times New Roman"/>
                <w:color w:val="000000"/>
                <w:sz w:val="22"/>
                <w:szCs w:val="22"/>
              </w:rPr>
              <w:t>The sale will be an effective transfer of the control of the company. Does Nelson owe a duty to Organic Coffee or its minority shareholders in this situation?</w:t>
            </w:r>
          </w:p>
        </w:tc>
      </w:tr>
    </w:tbl>
    <w:p w:rsidR="00002B4A" w:rsidRDefault="00002B4A">
      <w:pPr>
        <w:spacing w:after="75"/>
      </w:pPr>
    </w:p>
    <w:p w:rsidR="00002B4A" w:rsidRDefault="005E6A28">
      <w:pPr>
        <w:pageBreakBefore/>
      </w:pPr>
      <w:r>
        <w:rPr>
          <w:rFonts w:ascii="Times New Roman" w:eastAsia="Times New Roman" w:hAnsi="Times New Roman" w:cs="Times New Roman"/>
          <w:b/>
          <w:bCs/>
          <w:color w:val="000000"/>
          <w:sz w:val="22"/>
          <w:szCs w:val="22"/>
          <w:u w:val="single"/>
        </w:rPr>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7. 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8. 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9. 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10. 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11. 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12. 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13. 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14. 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15. 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16. 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17. 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18. 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19. 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20. 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21. 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22. 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23. 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24. 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25. 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26. 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27. 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28. 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29. 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30. 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31. 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32. 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33. 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34. </w:t>
            </w:r>
            <w:r>
              <w:rPr>
                <w:sz w:val="20"/>
                <w:szCs w:val="20"/>
              </w:rPr>
              <w:t>True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35. </w:t>
            </w:r>
            <w:r>
              <w:rPr>
                <w:sz w:val="20"/>
                <w:szCs w:val="20"/>
              </w:rPr>
              <w:t>False</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36. 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37. 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38. 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39. 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40. 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41. 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42. 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43. 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44. </w:t>
            </w:r>
            <w:r>
              <w:rPr>
                <w:sz w:val="20"/>
                <w:szCs w:val="20"/>
              </w:rPr>
              <w:t>c</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45. 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46. 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47. 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48. 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49. 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50. 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51. 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52. </w:t>
            </w:r>
            <w:r>
              <w:rPr>
                <w:sz w:val="20"/>
                <w:szCs w:val="20"/>
              </w:rPr>
              <w:t>c</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53. 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54. </w:t>
            </w:r>
            <w:r>
              <w:rPr>
                <w:sz w:val="20"/>
                <w:szCs w:val="20"/>
              </w:rPr>
              <w:t>c</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55. 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56. 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57. 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58. 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59. </w:t>
            </w:r>
            <w:r>
              <w:rPr>
                <w:sz w:val="20"/>
                <w:szCs w:val="20"/>
              </w:rPr>
              <w:t>d</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60. 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61. 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62. 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63. 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64. 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65. </w:t>
            </w:r>
            <w:r>
              <w:rPr>
                <w:sz w:val="20"/>
                <w:szCs w:val="20"/>
              </w:rPr>
              <w:t>a</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66. </w:t>
            </w:r>
            <w:r>
              <w:rPr>
                <w:sz w:val="20"/>
                <w:szCs w:val="20"/>
              </w:rPr>
              <w:t>c</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67. 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68. 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69. </w:t>
            </w:r>
            <w:r>
              <w:rPr>
                <w:sz w:val="20"/>
                <w:szCs w:val="20"/>
              </w:rPr>
              <w:t>b</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70. </w:t>
            </w:r>
            <w:r>
              <w:rPr>
                <w:sz w:val="20"/>
                <w:szCs w:val="20"/>
              </w:rPr>
              <w:t>c</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71. The best defense in this context is the business judgment rule. As long as a director or officer does what is necessary to be informed, and acts in good faith, in what he </w:t>
            </w:r>
            <w:r>
              <w:rPr>
                <w:rFonts w:ascii="Times New Roman" w:eastAsia="Times New Roman" w:hAnsi="Times New Roman" w:cs="Times New Roman"/>
                <w:color w:val="000000"/>
                <w:sz w:val="22"/>
                <w:szCs w:val="22"/>
              </w:rPr>
              <w:t>or she considers to be the best interests of the corporation, and with the care that an ordinarily prudent person would use in similar circumstances, he or she is not liable simply because a decision has a negative result.</w:t>
            </w:r>
          </w:p>
          <w:p w:rsidR="00002B4A" w:rsidRDefault="005E6A28">
            <w:pPr>
              <w:pStyle w:val="p"/>
            </w:pPr>
            <w:r>
              <w:rPr>
                <w:rFonts w:ascii="Times New Roman" w:eastAsia="Times New Roman" w:hAnsi="Times New Roman" w:cs="Times New Roman"/>
                <w:color w:val="000000"/>
                <w:sz w:val="22"/>
                <w:szCs w:val="22"/>
              </w:rPr>
              <w:t>As for the resolution involving a</w:t>
            </w:r>
            <w:r>
              <w:rPr>
                <w:rFonts w:ascii="Times New Roman" w:eastAsia="Times New Roman" w:hAnsi="Times New Roman" w:cs="Times New Roman"/>
                <w:color w:val="000000"/>
                <w:sz w:val="22"/>
                <w:szCs w:val="22"/>
              </w:rPr>
              <w:t xml:space="preserve"> different corporation, a director cannot support a business that competes directly with a corporation on the board of which the director sits. The director’s fiduciary duty requires him to fully disclose the conflict of interest. Most likely, the director</w:t>
            </w:r>
            <w:r>
              <w:rPr>
                <w:rFonts w:ascii="Times New Roman" w:eastAsia="Times New Roman" w:hAnsi="Times New Roman" w:cs="Times New Roman"/>
                <w:color w:val="000000"/>
                <w:sz w:val="22"/>
                <w:szCs w:val="22"/>
              </w:rPr>
              <w:t xml:space="preserve"> in these circumstances will have to resign from one of the boards.​</w:t>
            </w:r>
          </w:p>
        </w:tc>
      </w:tr>
    </w:tbl>
    <w:p w:rsidR="00002B4A" w:rsidRDefault="00002B4A">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02B4A">
        <w:tc>
          <w:tcPr>
            <w:tcW w:w="5000" w:type="pct"/>
            <w:tcMar>
              <w:top w:w="0" w:type="dxa"/>
              <w:left w:w="0" w:type="dxa"/>
              <w:bottom w:w="0" w:type="dxa"/>
              <w:right w:w="0" w:type="dxa"/>
            </w:tcMar>
            <w:vAlign w:val="center"/>
          </w:tcPr>
          <w:p w:rsidR="00002B4A" w:rsidRDefault="005E6A28">
            <w:pPr>
              <w:pStyle w:val="p"/>
            </w:pPr>
            <w:r>
              <w:rPr>
                <w:rFonts w:ascii="Times New Roman" w:eastAsia="Times New Roman" w:hAnsi="Times New Roman" w:cs="Times New Roman"/>
                <w:color w:val="000000"/>
                <w:sz w:val="22"/>
                <w:szCs w:val="22"/>
              </w:rPr>
              <w:t xml:space="preserve">72. Yes. A single shareholder—or a few shareholders acting together—who owns enough stock to exercise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control over a corporation owes the corporation and its minority shareholders a fiduciary duty when transferring those shares. A breach of this fiduciary duty by those who control a close corporation can constitute what is known as oppressive conduct. A b</w:t>
            </w:r>
            <w:r>
              <w:rPr>
                <w:rFonts w:ascii="Times New Roman" w:eastAsia="Times New Roman" w:hAnsi="Times New Roman" w:cs="Times New Roman"/>
                <w:color w:val="000000"/>
                <w:sz w:val="22"/>
                <w:szCs w:val="22"/>
              </w:rPr>
              <w:t>reach of this duty may also occur if a majority shareholder attempts to exclude minority shareholders from receiving certain benefits from participating in the firm. Thus, for example, refusing to perform a valuation of the company, or denying the minority</w:t>
            </w:r>
            <w:r>
              <w:rPr>
                <w:rFonts w:ascii="Times New Roman" w:eastAsia="Times New Roman" w:hAnsi="Times New Roman" w:cs="Times New Roman"/>
                <w:color w:val="000000"/>
                <w:sz w:val="22"/>
                <w:szCs w:val="22"/>
              </w:rPr>
              <w:t xml:space="preserve"> shareholders access to corporate information to which they would otherwise entitled, would constitute a violation of this duty.​</w:t>
            </w:r>
          </w:p>
        </w:tc>
      </w:tr>
    </w:tbl>
    <w:p w:rsidR="00002B4A" w:rsidRDefault="00002B4A">
      <w:pPr>
        <w:spacing w:after="75"/>
      </w:pPr>
    </w:p>
    <w:p w:rsidR="00002B4A" w:rsidRDefault="00002B4A">
      <w:pPr>
        <w:spacing w:after="75"/>
      </w:pPr>
    </w:p>
    <w:sectPr w:rsidR="00002B4A" w:rsidSect="00002B4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4A" w:rsidRDefault="00002B4A" w:rsidP="00002B4A">
      <w:r>
        <w:separator/>
      </w:r>
    </w:p>
  </w:endnote>
  <w:endnote w:type="continuationSeparator" w:id="0">
    <w:p w:rsidR="00002B4A" w:rsidRDefault="00002B4A" w:rsidP="00002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002B4A">
      <w:tblPrEx>
        <w:tblCellMar>
          <w:top w:w="0" w:type="dxa"/>
          <w:bottom w:w="0" w:type="dxa"/>
        </w:tblCellMar>
      </w:tblPrEx>
      <w:tc>
        <w:tcPr>
          <w:tcW w:w="4500" w:type="pct"/>
          <w:tcBorders>
            <w:top w:val="nil"/>
            <w:left w:val="nil"/>
            <w:bottom w:val="nil"/>
            <w:right w:val="nil"/>
          </w:tcBorders>
        </w:tcPr>
        <w:p w:rsidR="00002B4A" w:rsidRDefault="005E6A28">
          <w:r>
            <w:rPr>
              <w:i/>
              <w:iCs/>
              <w:szCs w:val="16"/>
            </w:rPr>
            <w:t xml:space="preserve">Copyright </w:t>
          </w:r>
          <w:r>
            <w:rPr>
              <w:i/>
              <w:iCs/>
              <w:szCs w:val="16"/>
            </w:rPr>
            <w:t>Cengage Learning. Powered by Cognero.</w:t>
          </w:r>
        </w:p>
      </w:tc>
      <w:tc>
        <w:tcPr>
          <w:tcW w:w="4500" w:type="pct"/>
          <w:tcBorders>
            <w:top w:val="nil"/>
            <w:left w:val="nil"/>
            <w:bottom w:val="nil"/>
            <w:right w:val="nil"/>
          </w:tcBorders>
        </w:tcPr>
        <w:p w:rsidR="00002B4A" w:rsidRDefault="005E6A28">
          <w:pPr>
            <w:jc w:val="right"/>
          </w:pPr>
          <w:r>
            <w:rPr>
              <w:szCs w:val="16"/>
            </w:rPr>
            <w:t>Page </w:t>
          </w:r>
          <w:r w:rsidR="00002B4A">
            <w:fldChar w:fldCharType="begin"/>
          </w:r>
          <w:r>
            <w:instrText>PAGE</w:instrText>
          </w:r>
          <w:r>
            <w:fldChar w:fldCharType="separate"/>
          </w:r>
          <w:r>
            <w:rPr>
              <w:noProof/>
            </w:rPr>
            <w:t>1</w:t>
          </w:r>
          <w:r w:rsidR="00002B4A">
            <w:fldChar w:fldCharType="end"/>
          </w:r>
        </w:p>
      </w:tc>
    </w:tr>
  </w:tbl>
  <w:p w:rsidR="00002B4A" w:rsidRDefault="00002B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4A" w:rsidRDefault="00002B4A" w:rsidP="00002B4A">
      <w:r>
        <w:separator/>
      </w:r>
    </w:p>
  </w:footnote>
  <w:footnote w:type="continuationSeparator" w:id="0">
    <w:p w:rsidR="00002B4A" w:rsidRDefault="00002B4A" w:rsidP="00002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002B4A">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002B4A">
            <w:tc>
              <w:tcPr>
                <w:tcW w:w="15" w:type="dxa"/>
                <w:tcMar>
                  <w:top w:w="0" w:type="dxa"/>
                  <w:left w:w="0" w:type="dxa"/>
                  <w:bottom w:w="0" w:type="dxa"/>
                  <w:right w:w="0" w:type="dxa"/>
                </w:tcMar>
              </w:tcPr>
              <w:p w:rsidR="00002B4A" w:rsidRDefault="005E6A28">
                <w:r>
                  <w:rPr>
                    <w:sz w:val="20"/>
                    <w:szCs w:val="20"/>
                  </w:rPr>
                  <w:t>Name:</w:t>
                </w:r>
              </w:p>
            </w:tc>
            <w:tc>
              <w:tcPr>
                <w:tcW w:w="0" w:type="auto"/>
                <w:tcBorders>
                  <w:bottom w:val="single" w:sz="6" w:space="0" w:color="000000"/>
                </w:tcBorders>
                <w:tcMar>
                  <w:top w:w="0" w:type="dxa"/>
                  <w:left w:w="0" w:type="dxa"/>
                  <w:bottom w:w="0" w:type="dxa"/>
                  <w:right w:w="0" w:type="dxa"/>
                </w:tcMar>
              </w:tcPr>
              <w:p w:rsidR="00002B4A" w:rsidRDefault="005E6A28">
                <w:r>
                  <w:rPr>
                    <w:sz w:val="20"/>
                    <w:szCs w:val="20"/>
                  </w:rPr>
                  <w:t> </w:t>
                </w:r>
              </w:p>
            </w:tc>
          </w:tr>
        </w:tbl>
        <w:p w:rsidR="00002B4A" w:rsidRDefault="00002B4A"/>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002B4A">
            <w:tc>
              <w:tcPr>
                <w:tcW w:w="15" w:type="dxa"/>
                <w:tcMar>
                  <w:top w:w="0" w:type="dxa"/>
                  <w:left w:w="0" w:type="dxa"/>
                  <w:bottom w:w="0" w:type="dxa"/>
                  <w:right w:w="0" w:type="dxa"/>
                </w:tcMar>
              </w:tcPr>
              <w:p w:rsidR="00002B4A" w:rsidRDefault="005E6A28">
                <w:r>
                  <w:rPr>
                    <w:sz w:val="20"/>
                    <w:szCs w:val="20"/>
                  </w:rPr>
                  <w:t> Class:</w:t>
                </w:r>
              </w:p>
            </w:tc>
            <w:tc>
              <w:tcPr>
                <w:tcW w:w="0" w:type="auto"/>
                <w:tcBorders>
                  <w:bottom w:val="single" w:sz="6" w:space="0" w:color="000000"/>
                </w:tcBorders>
                <w:tcMar>
                  <w:top w:w="0" w:type="dxa"/>
                  <w:left w:w="0" w:type="dxa"/>
                  <w:bottom w:w="0" w:type="dxa"/>
                  <w:right w:w="0" w:type="dxa"/>
                </w:tcMar>
              </w:tcPr>
              <w:p w:rsidR="00002B4A" w:rsidRDefault="005E6A28">
                <w:r>
                  <w:rPr>
                    <w:sz w:val="20"/>
                    <w:szCs w:val="20"/>
                  </w:rPr>
                  <w:t> </w:t>
                </w:r>
              </w:p>
            </w:tc>
          </w:tr>
        </w:tbl>
        <w:p w:rsidR="00002B4A" w:rsidRDefault="00002B4A"/>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002B4A">
            <w:tc>
              <w:tcPr>
                <w:tcW w:w="15" w:type="dxa"/>
                <w:tcMar>
                  <w:top w:w="0" w:type="dxa"/>
                  <w:left w:w="0" w:type="dxa"/>
                  <w:bottom w:w="0" w:type="dxa"/>
                  <w:right w:w="0" w:type="dxa"/>
                </w:tcMar>
              </w:tcPr>
              <w:p w:rsidR="00002B4A" w:rsidRDefault="005E6A28">
                <w:r>
                  <w:rPr>
                    <w:sz w:val="20"/>
                    <w:szCs w:val="20"/>
                  </w:rPr>
                  <w:t> Date:</w:t>
                </w:r>
              </w:p>
            </w:tc>
            <w:tc>
              <w:tcPr>
                <w:tcW w:w="0" w:type="auto"/>
                <w:tcBorders>
                  <w:bottom w:val="single" w:sz="6" w:space="0" w:color="000000"/>
                </w:tcBorders>
                <w:tcMar>
                  <w:top w:w="0" w:type="dxa"/>
                  <w:left w:w="0" w:type="dxa"/>
                  <w:bottom w:w="0" w:type="dxa"/>
                  <w:right w:w="0" w:type="dxa"/>
                </w:tcMar>
              </w:tcPr>
              <w:p w:rsidR="00002B4A" w:rsidRDefault="005E6A28">
                <w:r>
                  <w:rPr>
                    <w:sz w:val="20"/>
                    <w:szCs w:val="20"/>
                  </w:rPr>
                  <w:t> </w:t>
                </w:r>
              </w:p>
            </w:tc>
          </w:tr>
        </w:tbl>
        <w:p w:rsidR="00002B4A" w:rsidRDefault="00002B4A"/>
      </w:tc>
    </w:tr>
  </w:tbl>
  <w:p w:rsidR="00002B4A" w:rsidRDefault="005E6A28">
    <w:r>
      <w:br/>
    </w:r>
    <w:r>
      <w:rPr>
        <w:rFonts w:ascii="Times New Roman" w:eastAsia="Times New Roman" w:hAnsi="Times New Roman" w:cs="Times New Roman"/>
        <w:b/>
        <w:bCs/>
        <w:color w:val="000000"/>
        <w:sz w:val="22"/>
        <w:szCs w:val="22"/>
        <w:u w:val="single"/>
      </w:rPr>
      <w:t>Chapter 34</w:t>
    </w:r>
  </w:p>
  <w:p w:rsidR="00002B4A" w:rsidRDefault="00002B4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noPunctuationKerning/>
  <w:characterSpacingControl w:val="doNotCompress"/>
  <w:footnotePr>
    <w:footnote w:id="-1"/>
    <w:footnote w:id="0"/>
  </w:footnotePr>
  <w:endnotePr>
    <w:endnote w:id="-1"/>
    <w:endnote w:id="0"/>
  </w:endnotePr>
  <w:compat/>
  <w:rsids>
    <w:rsidRoot w:val="00002B4A"/>
    <w:rsid w:val="00002B4A"/>
    <w:rsid w:val="005E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002B4A"/>
  </w:style>
  <w:style w:type="paragraph" w:customStyle="1" w:styleId="p">
    <w:name w:val="p"/>
    <w:basedOn w:val="Normal"/>
    <w:rsid w:val="00002B4A"/>
  </w:style>
  <w:style w:type="table" w:customStyle="1" w:styleId="questionMetaData">
    <w:name w:val="questionMetaData"/>
    <w:rsid w:val="00002B4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2733</Words>
  <Characters>15579</Characters>
  <Application>Microsoft Office Word</Application>
  <DocSecurity>4</DocSecurity>
  <Lines>129</Lines>
  <Paragraphs>36</Paragraphs>
  <ScaleCrop>false</ScaleCrop>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dc:title>
  <dc:creator>Melanie Brohawn</dc:creator>
  <cp:lastModifiedBy>melanieb</cp:lastModifiedBy>
  <cp:revision>2</cp:revision>
  <dcterms:created xsi:type="dcterms:W3CDTF">2016-04-28T21:01:00Z</dcterms:created>
  <dcterms:modified xsi:type="dcterms:W3CDTF">2016-04-28T21:01:00Z</dcterms:modified>
</cp:coreProperties>
</file>